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center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ランディングページ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穴埋め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テンプレート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・ターゲット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「＜ターゲット＞の方へ」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・ヘッドライン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「～～して～～する方法」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「どうして～～することができるのか？」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・共感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「こんなことでお悩みではありませんか？」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＜悩み・問題＞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＜悩み・問題＞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＜悩み・問題＞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・先入観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＜先入観１＞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＜先入観２＞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＜先入観３＞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でも、実は、、、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・先入観１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具体的説明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・先入観２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具体的説明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・先入観３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具体的説明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・先入観、一般論に対する反論、少数派、マイノリティ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「＜先入観＞ではなく＜反論＞が大切なのです」</w:t>
            </w:r>
          </w:p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根拠の説明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</w:pPr>
      <w:r>
        <w:rPr>
          <w:rFonts w:ascii="ＭＳ Ｐゴシック" w:cs="ＭＳ Ｐゴシック" w:hAnsi="ＭＳ Ｐゴシック" w:eastAsia="ＭＳ Ｐゴシック"/>
        </w:rPr>
        <w:br w:type="page"/>
      </w: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・プロフィール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41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申し遅れました。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＜肩書・名前＞と申します。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これまで～～という実績を残してきました。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なぜ、そのような実績を残すことができたのでしょうか？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それは＜ノウハウ＞のおかげなのです。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今回この＜ノウハウ＞を活用する＜商品・サービス＞を提供することにしました。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・商品・サービス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＜商品・サービス＞の内容を紹介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・ベネフィット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「この＜商品・サービス＞であなた手に入れられるメリット」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＜ベネフィット＞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＜ベネフィット＞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＜ベネフィット＞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・ベネフィットの証拠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お客様の声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推薦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実績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</w:pPr>
      <w:r>
        <w:rPr>
          <w:rFonts w:ascii="ＭＳ Ｐゴシック" w:cs="ＭＳ Ｐゴシック" w:hAnsi="ＭＳ Ｐゴシック" w:eastAsia="ＭＳ Ｐゴシック"/>
        </w:rPr>
        <w:br w:type="page"/>
      </w: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・商品を提供する理由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41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「なぜ今回＜商品・サービス＞を提供することにしたのか？」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これまで～～という方をたくさん見てきました。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その一方で～～という方を見てきました。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違いは～～だけです。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今回の＜商品・サービス＞では＜ノウハウ＞をお伝えします。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もしかすると～～という悪いことがあるかもしれません。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それでも、＜商品・サービス＞を提供することにしました。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なぜなら、＜理念＞があるからです。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・料金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2950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今回の＜商品・サービス＞は～～ではなく、～～です。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＜購入後のメリット＞を考えれば、～～円でも決して高くないでしょう。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ですので、～～円でご提供したいと思います。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また、それでも本当に役に立つかわからない。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そんな方のために返金保証をご用意しました。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・保証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2050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どれだけこの＜商品・サービス＞に＜メリット＞があるとはいえ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あなたにはまだ不安があるかもしれません。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でも、返金保証制度があるのでご安心してください。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・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もし＜商品・サービス＞に満足しなかった場合、どんな理由でも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en-US"/>
              </w:rPr>
              <w:t>●●</w:t>
            </w: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日以内であれば、料金を返金いたします。安心してお試しください。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・特典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＜特典１＞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＜特典２＞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＜特典３＞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・場合によってはご提供できないことがございます。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512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自信を持っておすすめする＜商品・サービス＞ですが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１つだけお伝えしておかなければならないことがあります。</w:t>
            </w:r>
          </w:p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あなたがもし、～～するなら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＜まゆつば１＞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＜まゆつば２＞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＜まゆつば３＞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というようなことがお望みでしたら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この＜商品・サービス＞は見当違いです。</w:t>
            </w:r>
          </w:p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上記の方は、この＜商品・サービス＞では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ご対応が難しいと思いますので他にご依頼ください。</w:t>
            </w:r>
          </w:p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でも、もし、お望みが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＜地に足１＞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＜地に足２＞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＜地に足３＞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でよろしければ、この＜商品・サービス＞はきっと気に入って頂けます。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・よくある質問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支払い方法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申し込み方法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初心者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提供形態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サポート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必要なもの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</w:pPr>
      <w:r>
        <w:rPr>
          <w:rFonts w:ascii="ＭＳ Ｐゴシック" w:cs="ＭＳ Ｐゴシック" w:hAnsi="ＭＳ Ｐゴシック" w:eastAsia="ＭＳ Ｐゴシック"/>
        </w:rPr>
        <w:br w:type="page"/>
      </w: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・追伸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2"/>
      </w:tblGrid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06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Ｐゴシック" w:cs="ＭＳ Ｐゴシック" w:hAnsi="ＭＳ Ｐゴシック" w:eastAsia="ＭＳ Ｐゴシック"/>
                <w:shd w:val="nil" w:color="auto" w:fill="auto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１．ベネフィット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２．オファー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ＭＳ Ｐゴシック" w:cs="ＭＳ Ｐゴシック" w:hAnsi="ＭＳ Ｐゴシック" w:eastAsia="ＭＳ Ｐゴシック"/>
                <w:shd w:val="nil" w:color="auto" w:fill="auto"/>
                <w:rtl w:val="0"/>
                <w:lang w:val="ja-JP" w:eastAsia="ja-JP"/>
              </w:rPr>
              <w:t>３．メッセージ</w:t>
            </w:r>
          </w:p>
        </w:tc>
      </w:tr>
    </w:tbl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</w:pPr>
      <w:r>
        <w:rPr>
          <w:rFonts w:ascii="ＭＳ Ｐゴシック" w:cs="ＭＳ Ｐゴシック" w:hAnsi="ＭＳ Ｐゴシック" w:eastAsia="ＭＳ Ｐゴシック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Ｐ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